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Nunito" w:cs="Nunito" w:eastAsia="Nunito" w:hAnsi="Nunito"/>
        </w:rPr>
      </w:pPr>
      <w:bookmarkStart w:colFirst="0" w:colLast="0" w:name="_481e0c9d7t7u" w:id="0"/>
      <w:bookmarkEnd w:id="0"/>
      <w:r w:rsidDel="00000000" w:rsidR="00000000" w:rsidRPr="00000000">
        <w:rPr>
          <w:rFonts w:ascii="Nunito" w:cs="Nunito" w:eastAsia="Nunito" w:hAnsi="Nunito"/>
          <w:rtl w:val="0"/>
        </w:rPr>
        <w:t xml:space="preserve">Extra services</w:t>
      </w:r>
    </w:p>
    <w:p w:rsidR="00000000" w:rsidDel="00000000" w:rsidP="00000000" w:rsidRDefault="00000000" w:rsidRPr="00000000" w14:paraId="00000002">
      <w:pPr>
        <w:pStyle w:val="Subtitle"/>
        <w:rPr>
          <w:rFonts w:ascii="Nunito" w:cs="Nunito" w:eastAsia="Nunito" w:hAnsi="Nunito"/>
          <w:color w:val="19926d"/>
        </w:rPr>
      </w:pPr>
      <w:bookmarkStart w:colFirst="0" w:colLast="0" w:name="_iwhddwcg6n0a" w:id="1"/>
      <w:bookmarkEnd w:id="1"/>
      <w:r w:rsidDel="00000000" w:rsidR="00000000" w:rsidRPr="00000000">
        <w:rPr>
          <w:rFonts w:ascii="Nunito" w:cs="Nunito" w:eastAsia="Nunito" w:hAnsi="Nunito"/>
          <w:color w:val="19926d"/>
          <w:rtl w:val="0"/>
        </w:rPr>
        <w:t xml:space="preserve">Complimentary in-person consultation and trial session</w:t>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This includes a no-obligation consultation in your home and a trial session.</w:t>
      </w:r>
    </w:p>
    <w:p w:rsidR="00000000" w:rsidDel="00000000" w:rsidP="00000000" w:rsidRDefault="00000000" w:rsidRPr="00000000" w14:paraId="00000004">
      <w:pPr>
        <w:rPr>
          <w:rFonts w:ascii="Nunito" w:cs="Nunito" w:eastAsia="Nunito" w:hAnsi="Nunito"/>
        </w:rPr>
      </w:pPr>
      <w:r w:rsidDel="00000000" w:rsidR="00000000" w:rsidRPr="00000000">
        <w:rPr>
          <w:rFonts w:ascii="Nunito" w:cs="Nunito" w:eastAsia="Nunito" w:hAnsi="Nunito"/>
          <w:rtl w:val="0"/>
        </w:rPr>
        <w:t xml:space="preserve">In this session I will do a full in person consultation in your home to assess your needs, wants and goals. Please come to this with one or two key questions you’d like answers to, and we can work on these too. E.g. how to do an exercise properly or finding out important dietary advice. I’ll then also do a short session with you, where we can go over some key exercises, assess your mobility and baseline strength and get some practice.</w:t>
      </w:r>
    </w:p>
    <w:p w:rsidR="00000000" w:rsidDel="00000000" w:rsidP="00000000" w:rsidRDefault="00000000" w:rsidRPr="00000000" w14:paraId="00000005">
      <w:pPr>
        <w:rPr>
          <w:rFonts w:ascii="Nunito" w:cs="Nunito" w:eastAsia="Nunito" w:hAnsi="Nunito"/>
        </w:rPr>
      </w:pPr>
      <w:r w:rsidDel="00000000" w:rsidR="00000000" w:rsidRPr="00000000">
        <w:rPr>
          <w:rtl w:val="0"/>
        </w:rPr>
      </w:r>
    </w:p>
    <w:p w:rsidR="00000000" w:rsidDel="00000000" w:rsidP="00000000" w:rsidRDefault="00000000" w:rsidRPr="00000000" w14:paraId="00000006">
      <w:pPr>
        <w:rPr>
          <w:rFonts w:ascii="Nunito" w:cs="Nunito" w:eastAsia="Nunito" w:hAnsi="Nunito"/>
        </w:rPr>
      </w:pPr>
      <w:hyperlink r:id="rId6">
        <w:r w:rsidDel="00000000" w:rsidR="00000000" w:rsidRPr="00000000">
          <w:rPr>
            <w:rFonts w:ascii="Nunito" w:cs="Nunito" w:eastAsia="Nunito" w:hAnsi="Nunito"/>
            <w:color w:val="1155cc"/>
            <w:u w:val="single"/>
            <w:rtl w:val="0"/>
          </w:rPr>
          <w:t xml:space="preserve">Contact me here.</w:t>
        </w:r>
      </w:hyperlink>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tl w:val="0"/>
        </w:rPr>
      </w:r>
    </w:p>
    <w:p w:rsidR="00000000" w:rsidDel="00000000" w:rsidP="00000000" w:rsidRDefault="00000000" w:rsidRPr="00000000" w14:paraId="00000008">
      <w:pPr>
        <w:pStyle w:val="Subtitle"/>
        <w:rPr>
          <w:rFonts w:ascii="Nunito" w:cs="Nunito" w:eastAsia="Nunito" w:hAnsi="Nunito"/>
          <w:color w:val="19926d"/>
        </w:rPr>
      </w:pPr>
      <w:bookmarkStart w:colFirst="0" w:colLast="0" w:name="_pnfassqrcahe" w:id="2"/>
      <w:bookmarkEnd w:id="2"/>
      <w:r w:rsidDel="00000000" w:rsidR="00000000" w:rsidRPr="00000000">
        <w:rPr>
          <w:rFonts w:ascii="Nunito" w:cs="Nunito" w:eastAsia="Nunito" w:hAnsi="Nunito"/>
          <w:color w:val="19926d"/>
          <w:rtl w:val="0"/>
        </w:rPr>
        <w:t xml:space="preserve">Pay as you go personal training cost</w:t>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£110 per hour.</w:t>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Fonts w:ascii="Nunito" w:cs="Nunito" w:eastAsia="Nunito" w:hAnsi="Nunito"/>
          <w:rtl w:val="0"/>
        </w:rPr>
        <w:t xml:space="preserve">Please note, sessions will be bespoke as far as is possible with the inconsistent nature of pay and go. Pay and go mean results are less likely as consistency is key.</w:t>
      </w:r>
    </w:p>
    <w:p w:rsidR="00000000" w:rsidDel="00000000" w:rsidP="00000000" w:rsidRDefault="00000000" w:rsidRPr="00000000" w14:paraId="0000000C">
      <w:pPr>
        <w:rPr>
          <w:rFonts w:ascii="Nunito" w:cs="Nunito" w:eastAsia="Nunito" w:hAnsi="Nunito"/>
        </w:rPr>
      </w:pPr>
      <w:r w:rsidDel="00000000" w:rsidR="00000000" w:rsidRPr="00000000">
        <w:rPr>
          <w:rtl w:val="0"/>
        </w:rPr>
      </w:r>
    </w:p>
    <w:p w:rsidR="00000000" w:rsidDel="00000000" w:rsidP="00000000" w:rsidRDefault="00000000" w:rsidRPr="00000000" w14:paraId="0000000D">
      <w:pPr>
        <w:rPr>
          <w:rFonts w:ascii="Nunito" w:cs="Nunito" w:eastAsia="Nunito" w:hAnsi="Nunito"/>
        </w:rPr>
      </w:pPr>
      <w:hyperlink r:id="rId7">
        <w:r w:rsidDel="00000000" w:rsidR="00000000" w:rsidRPr="00000000">
          <w:rPr>
            <w:rFonts w:ascii="Nunito" w:cs="Nunito" w:eastAsia="Nunito" w:hAnsi="Nunito"/>
            <w:color w:val="1155cc"/>
            <w:u w:val="single"/>
            <w:rtl w:val="0"/>
          </w:rPr>
          <w:t xml:space="preserve">Contact me here to get going!</w:t>
        </w:r>
      </w:hyperlink>
      <w:r w:rsidDel="00000000" w:rsidR="00000000" w:rsidRPr="00000000">
        <w:rPr>
          <w:rtl w:val="0"/>
        </w:rPr>
      </w:r>
    </w:p>
    <w:p w:rsidR="00000000" w:rsidDel="00000000" w:rsidP="00000000" w:rsidRDefault="00000000" w:rsidRPr="00000000" w14:paraId="0000000E">
      <w:pPr>
        <w:rPr>
          <w:rFonts w:ascii="Nunito" w:cs="Nunito" w:eastAsia="Nunito" w:hAnsi="Nunito"/>
        </w:rPr>
      </w:pPr>
      <w:r w:rsidDel="00000000" w:rsidR="00000000" w:rsidRPr="00000000">
        <w:rPr>
          <w:rtl w:val="0"/>
        </w:rPr>
      </w:r>
    </w:p>
    <w:p w:rsidR="00000000" w:rsidDel="00000000" w:rsidP="00000000" w:rsidRDefault="00000000" w:rsidRPr="00000000" w14:paraId="0000000F">
      <w:pPr>
        <w:pStyle w:val="Subtitle"/>
        <w:rPr>
          <w:rFonts w:ascii="Nunito" w:cs="Nunito" w:eastAsia="Nunito" w:hAnsi="Nunito"/>
          <w:color w:val="19926d"/>
        </w:rPr>
      </w:pPr>
      <w:bookmarkStart w:colFirst="0" w:colLast="0" w:name="_wvpa6c9hp8vr" w:id="3"/>
      <w:bookmarkEnd w:id="3"/>
      <w:r w:rsidDel="00000000" w:rsidR="00000000" w:rsidRPr="00000000">
        <w:rPr>
          <w:rFonts w:ascii="Nunito" w:cs="Nunito" w:eastAsia="Nunito" w:hAnsi="Nunito"/>
          <w:color w:val="19926d"/>
          <w:rtl w:val="0"/>
        </w:rPr>
        <w:t xml:space="preserve">Extra services with no personal training</w:t>
      </w:r>
    </w:p>
    <w:p w:rsidR="00000000" w:rsidDel="00000000" w:rsidP="00000000" w:rsidRDefault="00000000" w:rsidRPr="00000000" w14:paraId="00000010">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Complimentary 45 minute consultation, completely personalised training plan (to be done by you at home or in a gym). The number of sessions per week and/or length of the programme can vary.</w:t>
      </w:r>
    </w:p>
    <w:p w:rsidR="00000000" w:rsidDel="00000000" w:rsidP="00000000" w:rsidRDefault="00000000" w:rsidRPr="00000000" w14:paraId="00000011">
      <w:pPr>
        <w:numPr>
          <w:ilvl w:val="1"/>
          <w:numId w:val="1"/>
        </w:numPr>
        <w:ind w:left="1440" w:hanging="360"/>
        <w:rPr>
          <w:rFonts w:ascii="Nunito" w:cs="Nunito" w:eastAsia="Nunito" w:hAnsi="Nunito"/>
        </w:rPr>
      </w:pPr>
      <w:r w:rsidDel="00000000" w:rsidR="00000000" w:rsidRPr="00000000">
        <w:rPr>
          <w:rFonts w:ascii="Nunito" w:cs="Nunito" w:eastAsia="Nunito" w:hAnsi="Nunito"/>
          <w:rtl w:val="0"/>
        </w:rPr>
        <w:t xml:space="preserve">Optional extras:</w:t>
      </w:r>
    </w:p>
    <w:p w:rsidR="00000000" w:rsidDel="00000000" w:rsidP="00000000" w:rsidRDefault="00000000" w:rsidRPr="00000000" w14:paraId="00000012">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Tailored nutritional guidance</w:t>
      </w:r>
    </w:p>
    <w:p w:rsidR="00000000" w:rsidDel="00000000" w:rsidP="00000000" w:rsidRDefault="00000000" w:rsidRPr="00000000" w14:paraId="00000013">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Unlimited weekday support throughout the programme</w:t>
      </w:r>
    </w:p>
    <w:p w:rsidR="00000000" w:rsidDel="00000000" w:rsidP="00000000" w:rsidRDefault="00000000" w:rsidRPr="00000000" w14:paraId="00000014">
      <w:pPr>
        <w:numPr>
          <w:ilvl w:val="2"/>
          <w:numId w:val="1"/>
        </w:numPr>
        <w:ind w:left="2160" w:hanging="360"/>
        <w:rPr>
          <w:rFonts w:ascii="Nunito" w:cs="Nunito" w:eastAsia="Nunito" w:hAnsi="Nunito"/>
        </w:rPr>
      </w:pPr>
      <w:r w:rsidDel="00000000" w:rsidR="00000000" w:rsidRPr="00000000">
        <w:rPr>
          <w:rFonts w:ascii="Nunito" w:cs="Nunito" w:eastAsia="Nunito" w:hAnsi="Nunito"/>
          <w:rtl w:val="0"/>
        </w:rPr>
        <w:t xml:space="preserve">Progress tracking report and analysis</w:t>
      </w:r>
    </w:p>
    <w:p w:rsidR="00000000" w:rsidDel="00000000" w:rsidP="00000000" w:rsidRDefault="00000000" w:rsidRPr="00000000" w14:paraId="00000015">
      <w:pPr>
        <w:numPr>
          <w:ilvl w:val="0"/>
          <w:numId w:val="1"/>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Personalised dietary and nutritional advice only. This includes information about calories and macros, what calories you need and detailed guidance and recommendations for your goals.</w:t>
      </w:r>
    </w:p>
    <w:p w:rsidR="00000000" w:rsidDel="00000000" w:rsidP="00000000" w:rsidRDefault="00000000" w:rsidRPr="00000000" w14:paraId="00000016">
      <w:pPr>
        <w:rPr>
          <w:rFonts w:ascii="Nunito" w:cs="Nunito" w:eastAsia="Nunito" w:hAnsi="Nunito"/>
        </w:rPr>
      </w:pPr>
      <w:r w:rsidDel="00000000" w:rsidR="00000000" w:rsidRPr="00000000">
        <w:rPr>
          <w:rtl w:val="0"/>
        </w:rPr>
      </w:r>
    </w:p>
    <w:p w:rsidR="00000000" w:rsidDel="00000000" w:rsidP="00000000" w:rsidRDefault="00000000" w:rsidRPr="00000000" w14:paraId="00000017">
      <w:pPr>
        <w:rPr>
          <w:rFonts w:ascii="Nunito" w:cs="Nunito" w:eastAsia="Nunito" w:hAnsi="Nunito"/>
        </w:rPr>
      </w:pPr>
      <w:r w:rsidDel="00000000" w:rsidR="00000000" w:rsidRPr="00000000">
        <w:rPr>
          <w:rFonts w:ascii="Nunito" w:cs="Nunito" w:eastAsia="Nunito" w:hAnsi="Nunito"/>
          <w:rtl w:val="0"/>
        </w:rPr>
        <w:t xml:space="preserve">These are perfect if:</w:t>
      </w:r>
    </w:p>
    <w:p w:rsidR="00000000" w:rsidDel="00000000" w:rsidP="00000000" w:rsidRDefault="00000000" w:rsidRPr="00000000" w14:paraId="00000018">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are not interested in having a personal trainer working with you during exercise.</w:t>
      </w:r>
    </w:p>
    <w:p w:rsidR="00000000" w:rsidDel="00000000" w:rsidP="00000000" w:rsidRDefault="00000000" w:rsidRPr="00000000" w14:paraId="00000019">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You’re not ready to commit to a personal trainer.</w:t>
      </w:r>
    </w:p>
    <w:p w:rsidR="00000000" w:rsidDel="00000000" w:rsidP="00000000" w:rsidRDefault="00000000" w:rsidRPr="00000000" w14:paraId="0000001A">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You’ve got a gym membership you want to use/you enjoy being in a gym.</w:t>
      </w:r>
    </w:p>
    <w:p w:rsidR="00000000" w:rsidDel="00000000" w:rsidP="00000000" w:rsidRDefault="00000000" w:rsidRPr="00000000" w14:paraId="0000001B">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are self-driven.</w:t>
      </w:r>
    </w:p>
    <w:p w:rsidR="00000000" w:rsidDel="00000000" w:rsidP="00000000" w:rsidRDefault="00000000" w:rsidRPr="00000000" w14:paraId="0000001C">
      <w:pPr>
        <w:numPr>
          <w:ilvl w:val="0"/>
          <w:numId w:val="4"/>
        </w:numPr>
        <w:ind w:left="720" w:hanging="360"/>
        <w:rPr>
          <w:rFonts w:ascii="Nunito" w:cs="Nunito" w:eastAsia="Nunito" w:hAnsi="Nunito"/>
          <w:color w:val="000000"/>
          <w:sz w:val="22"/>
          <w:szCs w:val="22"/>
        </w:rPr>
      </w:pPr>
      <w:r w:rsidDel="00000000" w:rsidR="00000000" w:rsidRPr="00000000">
        <w:rPr>
          <w:rFonts w:ascii="Nunito" w:cs="Nunito" w:eastAsia="Nunito" w:hAnsi="Nunito"/>
          <w:rtl w:val="0"/>
        </w:rPr>
        <w:t xml:space="preserve">You want to lift very heavy which may not be possible to do at home.</w:t>
      </w:r>
    </w:p>
    <w:p w:rsidR="00000000" w:rsidDel="00000000" w:rsidP="00000000" w:rsidRDefault="00000000" w:rsidRPr="00000000" w14:paraId="0000001D">
      <w:pPr>
        <w:rPr>
          <w:rFonts w:ascii="Nunito" w:cs="Nunito" w:eastAsia="Nunito" w:hAnsi="Nunito"/>
        </w:rPr>
      </w:pPr>
      <w:r w:rsidDel="00000000" w:rsidR="00000000" w:rsidRPr="00000000">
        <w:rPr>
          <w:rtl w:val="0"/>
        </w:rPr>
      </w:r>
    </w:p>
    <w:p w:rsidR="00000000" w:rsidDel="00000000" w:rsidP="00000000" w:rsidRDefault="00000000" w:rsidRPr="00000000" w14:paraId="0000001E">
      <w:pPr>
        <w:rPr>
          <w:rFonts w:ascii="Nunito" w:cs="Nunito" w:eastAsia="Nunito" w:hAnsi="Nunito"/>
          <w:color w:val="19926d"/>
        </w:rPr>
      </w:pPr>
      <w:hyperlink r:id="rId8">
        <w:r w:rsidDel="00000000" w:rsidR="00000000" w:rsidRPr="00000000">
          <w:rPr>
            <w:rFonts w:ascii="Nunito" w:cs="Nunito" w:eastAsia="Nunito" w:hAnsi="Nunito"/>
            <w:color w:val="1155cc"/>
            <w:u w:val="single"/>
            <w:rtl w:val="0"/>
          </w:rPr>
          <w:t xml:space="preserve">Contact me here to chat about what will serve your needs and pricing.</w:t>
        </w:r>
      </w:hyperlink>
      <w:r w:rsidDel="00000000" w:rsidR="00000000" w:rsidRPr="00000000">
        <w:rPr>
          <w:rtl w:val="0"/>
        </w:rPr>
      </w:r>
    </w:p>
    <w:p w:rsidR="00000000" w:rsidDel="00000000" w:rsidP="00000000" w:rsidRDefault="00000000" w:rsidRPr="00000000" w14:paraId="0000001F">
      <w:pPr>
        <w:rPr>
          <w:rFonts w:ascii="Nunito" w:cs="Nunito" w:eastAsia="Nunito" w:hAnsi="Nunito"/>
          <w:color w:val="19926d"/>
        </w:rPr>
      </w:pPr>
      <w:r w:rsidDel="00000000" w:rsidR="00000000" w:rsidRPr="00000000">
        <w:rPr>
          <w:rtl w:val="0"/>
        </w:rPr>
      </w:r>
    </w:p>
    <w:p w:rsidR="00000000" w:rsidDel="00000000" w:rsidP="00000000" w:rsidRDefault="00000000" w:rsidRPr="00000000" w14:paraId="00000020">
      <w:pPr>
        <w:pStyle w:val="Subtitle"/>
        <w:rPr>
          <w:rFonts w:ascii="Nunito" w:cs="Nunito" w:eastAsia="Nunito" w:hAnsi="Nunito"/>
        </w:rPr>
      </w:pPr>
      <w:bookmarkStart w:colFirst="0" w:colLast="0" w:name="_7vu73e3qnbae" w:id="4"/>
      <w:bookmarkEnd w:id="4"/>
      <w:r w:rsidDel="00000000" w:rsidR="00000000" w:rsidRPr="00000000">
        <w:rPr>
          <w:rFonts w:ascii="Nunito" w:cs="Nunito" w:eastAsia="Nunito" w:hAnsi="Nunito"/>
          <w:color w:val="19926d"/>
          <w:rtl w:val="0"/>
        </w:rPr>
        <w:t xml:space="preserve">Consultancy fee</w:t>
      </w:r>
      <w:r w:rsidDel="00000000" w:rsidR="00000000" w:rsidRPr="00000000">
        <w:rPr>
          <w:rtl w:val="0"/>
        </w:rPr>
      </w:r>
    </w:p>
    <w:p w:rsidR="00000000" w:rsidDel="00000000" w:rsidP="00000000" w:rsidRDefault="00000000" w:rsidRPr="00000000" w14:paraId="00000021">
      <w:pPr>
        <w:rPr>
          <w:rFonts w:ascii="Nunito" w:cs="Nunito" w:eastAsia="Nunito" w:hAnsi="Nunito"/>
        </w:rPr>
      </w:pPr>
      <w:r w:rsidDel="00000000" w:rsidR="00000000" w:rsidRPr="00000000">
        <w:rPr>
          <w:rFonts w:ascii="Nunito" w:cs="Nunito" w:eastAsia="Nunito" w:hAnsi="Nunito"/>
          <w:rtl w:val="0"/>
        </w:rPr>
        <w:t xml:space="preserve">This is perfect if:</w:t>
      </w:r>
    </w:p>
    <w:p w:rsidR="00000000" w:rsidDel="00000000" w:rsidP="00000000" w:rsidRDefault="00000000" w:rsidRPr="00000000" w14:paraId="00000022">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feel you need more one-to-one time with myself to chat through a specific situation or to seek targeted advice.</w:t>
      </w:r>
    </w:p>
    <w:p w:rsidR="00000000" w:rsidDel="00000000" w:rsidP="00000000" w:rsidRDefault="00000000" w:rsidRPr="00000000" w14:paraId="00000023">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have your own training plan that you’re following, but want some guidance and advice along the way. Similarly, I have created a workout programme for you, but you want to spend some time with me to show you how to do these properly before you do them alone.</w:t>
      </w:r>
    </w:p>
    <w:p w:rsidR="00000000" w:rsidDel="00000000" w:rsidP="00000000" w:rsidRDefault="00000000" w:rsidRPr="00000000" w14:paraId="00000024">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You want to be kept accountable as you transition away from having worked with myself or another coach long-term.</w:t>
      </w:r>
    </w:p>
    <w:p w:rsidR="00000000" w:rsidDel="00000000" w:rsidP="00000000" w:rsidRDefault="00000000" w:rsidRPr="00000000" w14:paraId="00000025">
      <w:pPr>
        <w:rPr>
          <w:rFonts w:ascii="Nunito" w:cs="Nunito" w:eastAsia="Nunito" w:hAnsi="Nunito"/>
        </w:rPr>
      </w:pPr>
      <w:r w:rsidDel="00000000" w:rsidR="00000000" w:rsidRPr="00000000">
        <w:rPr>
          <w:rtl w:val="0"/>
        </w:rPr>
      </w:r>
    </w:p>
    <w:p w:rsidR="00000000" w:rsidDel="00000000" w:rsidP="00000000" w:rsidRDefault="00000000" w:rsidRPr="00000000" w14:paraId="00000026">
      <w:pPr>
        <w:rPr>
          <w:rFonts w:ascii="Nunito" w:cs="Nunito" w:eastAsia="Nunito" w:hAnsi="Nunito"/>
        </w:rPr>
      </w:pPr>
      <w:r w:rsidDel="00000000" w:rsidR="00000000" w:rsidRPr="00000000">
        <w:rPr>
          <w:rFonts w:ascii="Nunito" w:cs="Nunito" w:eastAsia="Nunito" w:hAnsi="Nunito"/>
          <w:rtl w:val="0"/>
        </w:rPr>
        <w:t xml:space="preserve">This can happen as a video or phone call, whatever is most convenient for you. We can establish an agenda for the call - particularly if it’s longer - and make sure we talk about all that you wish to. While leaving time to expand further on certain elements! If there’s anything considered more specialist that you’d like to talk about, please inform me about this beforehand so I can do any research I feel is necessary.</w:t>
      </w:r>
    </w:p>
    <w:p w:rsidR="00000000" w:rsidDel="00000000" w:rsidP="00000000" w:rsidRDefault="00000000" w:rsidRPr="00000000" w14:paraId="00000027">
      <w:pPr>
        <w:rPr>
          <w:rFonts w:ascii="Nunito" w:cs="Nunito" w:eastAsia="Nunito" w:hAnsi="Nunito"/>
        </w:rPr>
      </w:pPr>
      <w:r w:rsidDel="00000000" w:rsidR="00000000" w:rsidRPr="00000000">
        <w:rPr>
          <w:rtl w:val="0"/>
        </w:rPr>
      </w:r>
    </w:p>
    <w:tbl>
      <w:tblPr>
        <w:tblStyle w:val="Table1"/>
        <w:tblpPr w:leftFromText="180" w:rightFromText="180" w:topFromText="180" w:bottomFromText="180" w:vertAnchor="text" w:horzAnchor="text" w:tblpX="-30" w:tblpY="0"/>
        <w:tblW w:w="2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10"/>
        <w:tblGridChange w:id="0">
          <w:tblGrid>
            <w:gridCol w:w="1530"/>
            <w:gridCol w:w="1410"/>
          </w:tblGrid>
        </w:tblGridChange>
      </w:tblGrid>
      <w:tr>
        <w:trPr>
          <w:cantSplit w:val="0"/>
          <w:tblHeader w:val="0"/>
        </w:trPr>
        <w:tc>
          <w:tcPr/>
          <w:p w:rsidR="00000000" w:rsidDel="00000000" w:rsidP="00000000" w:rsidRDefault="00000000" w:rsidRPr="00000000" w14:paraId="00000028">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hour</w:t>
            </w:r>
          </w:p>
        </w:tc>
        <w:tc>
          <w:tcPr/>
          <w:p w:rsidR="00000000" w:rsidDel="00000000" w:rsidP="00000000" w:rsidRDefault="00000000" w:rsidRPr="00000000" w14:paraId="00000029">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£80</w:t>
            </w:r>
          </w:p>
        </w:tc>
      </w:tr>
      <w:tr>
        <w:trPr>
          <w:cantSplit w:val="0"/>
          <w:tblHeader w:val="0"/>
        </w:trPr>
        <w:tc>
          <w:tcPr/>
          <w:p w:rsidR="00000000" w:rsidDel="00000000" w:rsidP="00000000" w:rsidRDefault="00000000" w:rsidRPr="00000000" w14:paraId="0000002A">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30 minutes</w:t>
            </w:r>
          </w:p>
        </w:tc>
        <w:tc>
          <w:tcPr/>
          <w:p w:rsidR="00000000" w:rsidDel="00000000" w:rsidP="00000000" w:rsidRDefault="00000000" w:rsidRPr="00000000" w14:paraId="0000002B">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£40</w:t>
            </w:r>
          </w:p>
        </w:tc>
      </w:tr>
      <w:tr>
        <w:trPr>
          <w:cantSplit w:val="0"/>
          <w:tblHeader w:val="0"/>
        </w:trPr>
        <w:tc>
          <w:tcPr/>
          <w:p w:rsidR="00000000" w:rsidDel="00000000" w:rsidP="00000000" w:rsidRDefault="00000000" w:rsidRPr="00000000" w14:paraId="0000002C">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15 minutes</w:t>
            </w:r>
          </w:p>
        </w:tc>
        <w:tc>
          <w:tcPr/>
          <w:p w:rsidR="00000000" w:rsidDel="00000000" w:rsidP="00000000" w:rsidRDefault="00000000" w:rsidRPr="00000000" w14:paraId="0000002D">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£20</w:t>
            </w:r>
          </w:p>
        </w:tc>
      </w:tr>
    </w:tbl>
    <w:p w:rsidR="00000000" w:rsidDel="00000000" w:rsidP="00000000" w:rsidRDefault="00000000" w:rsidRPr="00000000" w14:paraId="0000002E">
      <w:pPr>
        <w:rPr>
          <w:rFonts w:ascii="Nunito" w:cs="Nunito" w:eastAsia="Nunito" w:hAnsi="Nunito"/>
        </w:rPr>
      </w:pPr>
      <w:r w:rsidDel="00000000" w:rsidR="00000000" w:rsidRPr="00000000">
        <w:rPr>
          <w:rtl w:val="0"/>
        </w:rPr>
      </w:r>
    </w:p>
    <w:p w:rsidR="00000000" w:rsidDel="00000000" w:rsidP="00000000" w:rsidRDefault="00000000" w:rsidRPr="00000000" w14:paraId="0000002F">
      <w:pPr>
        <w:rPr>
          <w:rFonts w:ascii="Nunito" w:cs="Nunito" w:eastAsia="Nunito" w:hAnsi="Nunito"/>
        </w:rPr>
      </w:pPr>
      <w:r w:rsidDel="00000000" w:rsidR="00000000" w:rsidRPr="00000000">
        <w:rPr>
          <w:rtl w:val="0"/>
        </w:rPr>
      </w:r>
    </w:p>
    <w:p w:rsidR="00000000" w:rsidDel="00000000" w:rsidP="00000000" w:rsidRDefault="00000000" w:rsidRPr="00000000" w14:paraId="00000030">
      <w:pPr>
        <w:rPr>
          <w:rFonts w:ascii="Nunito" w:cs="Nunito" w:eastAsia="Nunito" w:hAnsi="Nunito"/>
        </w:rPr>
      </w:pPr>
      <w:r w:rsidDel="00000000" w:rsidR="00000000" w:rsidRPr="00000000">
        <w:rPr>
          <w:rtl w:val="0"/>
        </w:rPr>
      </w:r>
    </w:p>
    <w:p w:rsidR="00000000" w:rsidDel="00000000" w:rsidP="00000000" w:rsidRDefault="00000000" w:rsidRPr="00000000" w14:paraId="00000031">
      <w:pPr>
        <w:rPr>
          <w:rFonts w:ascii="Nunito" w:cs="Nunito" w:eastAsia="Nunito" w:hAnsi="Nunito"/>
        </w:rPr>
      </w:pPr>
      <w:r w:rsidDel="00000000" w:rsidR="00000000" w:rsidRPr="00000000">
        <w:rPr>
          <w:rtl w:val="0"/>
        </w:rPr>
      </w:r>
    </w:p>
    <w:p w:rsidR="00000000" w:rsidDel="00000000" w:rsidP="00000000" w:rsidRDefault="00000000" w:rsidRPr="00000000" w14:paraId="00000032">
      <w:pPr>
        <w:rPr>
          <w:rFonts w:ascii="Nunito" w:cs="Nunito" w:eastAsia="Nunito" w:hAnsi="Nunito"/>
        </w:rPr>
      </w:pPr>
      <w:r w:rsidDel="00000000" w:rsidR="00000000" w:rsidRPr="00000000">
        <w:rPr>
          <w:rtl w:val="0"/>
        </w:rPr>
      </w:r>
    </w:p>
    <w:p w:rsidR="00000000" w:rsidDel="00000000" w:rsidP="00000000" w:rsidRDefault="00000000" w:rsidRPr="00000000" w14:paraId="00000033">
      <w:pPr>
        <w:rPr>
          <w:rFonts w:ascii="Nunito" w:cs="Nunito" w:eastAsia="Nunito" w:hAnsi="Nunito"/>
        </w:rPr>
      </w:pPr>
      <w:r w:rsidDel="00000000" w:rsidR="00000000" w:rsidRPr="00000000">
        <w:rPr>
          <w:rtl w:val="0"/>
        </w:rPr>
      </w:r>
    </w:p>
    <w:p w:rsidR="00000000" w:rsidDel="00000000" w:rsidP="00000000" w:rsidRDefault="00000000" w:rsidRPr="00000000" w14:paraId="00000034">
      <w:pPr>
        <w:rPr>
          <w:rFonts w:ascii="Nunito" w:cs="Nunito" w:eastAsia="Nunito" w:hAnsi="Nunito"/>
        </w:rPr>
      </w:pPr>
      <w:hyperlink r:id="rId9">
        <w:r w:rsidDel="00000000" w:rsidR="00000000" w:rsidRPr="00000000">
          <w:rPr>
            <w:rFonts w:ascii="Nunito" w:cs="Nunito" w:eastAsia="Nunito" w:hAnsi="Nunito"/>
            <w:color w:val="1155cc"/>
            <w:u w:val="single"/>
            <w:rtl w:val="0"/>
          </w:rPr>
          <w:t xml:space="preserve">Contact me here.</w:t>
        </w:r>
      </w:hyperlink>
      <w:r w:rsidDel="00000000" w:rsidR="00000000" w:rsidRPr="00000000">
        <w:rPr>
          <w:rtl w:val="0"/>
        </w:rPr>
      </w:r>
    </w:p>
    <w:p w:rsidR="00000000" w:rsidDel="00000000" w:rsidP="00000000" w:rsidRDefault="00000000" w:rsidRPr="00000000" w14:paraId="00000035">
      <w:pPr>
        <w:rPr>
          <w:rFonts w:ascii="Nunito" w:cs="Nunito" w:eastAsia="Nunito" w:hAnsi="Nunito"/>
        </w:rPr>
      </w:pPr>
      <w:r w:rsidDel="00000000" w:rsidR="00000000" w:rsidRPr="00000000">
        <w:rPr>
          <w:rtl w:val="0"/>
        </w:rPr>
      </w:r>
    </w:p>
    <w:p w:rsidR="00000000" w:rsidDel="00000000" w:rsidP="00000000" w:rsidRDefault="00000000" w:rsidRPr="00000000" w14:paraId="00000036">
      <w:pPr>
        <w:pStyle w:val="Subtitle"/>
        <w:rPr>
          <w:rFonts w:ascii="Nunito" w:cs="Nunito" w:eastAsia="Nunito" w:hAnsi="Nunito"/>
        </w:rPr>
      </w:pPr>
      <w:bookmarkStart w:colFirst="0" w:colLast="0" w:name="_f9s2ebr05vz1" w:id="5"/>
      <w:bookmarkEnd w:id="5"/>
      <w:r w:rsidDel="00000000" w:rsidR="00000000" w:rsidRPr="00000000">
        <w:rPr>
          <w:rFonts w:ascii="Nunito" w:cs="Nunito" w:eastAsia="Nunito" w:hAnsi="Nunito"/>
          <w:color w:val="19926d"/>
          <w:rtl w:val="0"/>
        </w:rPr>
        <w:t xml:space="preserve">Other services</w:t>
      </w:r>
      <w:r w:rsidDel="00000000" w:rsidR="00000000" w:rsidRPr="00000000">
        <w:rPr>
          <w:rtl w:val="0"/>
        </w:rPr>
      </w:r>
    </w:p>
    <w:p w:rsidR="00000000" w:rsidDel="00000000" w:rsidP="00000000" w:rsidRDefault="00000000" w:rsidRPr="00000000" w14:paraId="00000037">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Bespoke talks for your staff/members (at your workspace, club or members club). See examples of talks on my </w:t>
      </w:r>
      <w:hyperlink r:id="rId10">
        <w:r w:rsidDel="00000000" w:rsidR="00000000" w:rsidRPr="00000000">
          <w:rPr>
            <w:rFonts w:ascii="Nunito" w:cs="Nunito" w:eastAsia="Nunito" w:hAnsi="Nunito"/>
            <w:color w:val="1155cc"/>
            <w:u w:val="single"/>
            <w:rtl w:val="0"/>
          </w:rPr>
          <w:t xml:space="preserve">SpeakerNet profile</w:t>
        </w:r>
      </w:hyperlink>
      <w:r w:rsidDel="00000000" w:rsidR="00000000" w:rsidRPr="00000000">
        <w:rPr>
          <w:rFonts w:ascii="Nunito" w:cs="Nunito" w:eastAsia="Nunito" w:hAnsi="Nunito"/>
          <w:rtl w:val="0"/>
        </w:rPr>
        <w:t xml:space="preserve">.</w:t>
      </w:r>
    </w:p>
    <w:p w:rsidR="00000000" w:rsidDel="00000000" w:rsidP="00000000" w:rsidRDefault="00000000" w:rsidRPr="00000000" w14:paraId="00000038">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Corporate circuit classes (held at your office as part of a HR/wellbeing offer)</w:t>
      </w:r>
    </w:p>
    <w:p w:rsidR="00000000" w:rsidDel="00000000" w:rsidP="00000000" w:rsidRDefault="00000000" w:rsidRPr="00000000" w14:paraId="00000039">
      <w:pPr>
        <w:numPr>
          <w:ilvl w:val="0"/>
          <w:numId w:val="5"/>
        </w:numPr>
        <w:ind w:left="720" w:hanging="360"/>
        <w:rPr>
          <w:rFonts w:ascii="Nunito" w:cs="Nunito" w:eastAsia="Nunito" w:hAnsi="Nunito"/>
        </w:rPr>
      </w:pPr>
      <w:r w:rsidDel="00000000" w:rsidR="00000000" w:rsidRPr="00000000">
        <w:rPr>
          <w:rFonts w:ascii="Nunito" w:cs="Nunito" w:eastAsia="Nunito" w:hAnsi="Nunito"/>
          <w:rtl w:val="0"/>
        </w:rPr>
        <w:t xml:space="preserve">Circuit and HIIT classes</w:t>
      </w:r>
    </w:p>
    <w:p w:rsidR="00000000" w:rsidDel="00000000" w:rsidP="00000000" w:rsidRDefault="00000000" w:rsidRPr="00000000" w14:paraId="0000003A">
      <w:pPr>
        <w:numPr>
          <w:ilvl w:val="0"/>
          <w:numId w:val="5"/>
        </w:numPr>
        <w:ind w:left="720" w:hanging="360"/>
        <w:rPr>
          <w:rFonts w:ascii="Nunito" w:cs="Nunito" w:eastAsia="Nunito" w:hAnsi="Nunito"/>
          <w:u w:val="none"/>
        </w:rPr>
      </w:pPr>
      <w:r w:rsidDel="00000000" w:rsidR="00000000" w:rsidRPr="00000000">
        <w:rPr>
          <w:rFonts w:ascii="Nunito" w:cs="Nunito" w:eastAsia="Nunito" w:hAnsi="Nunito"/>
          <w:rtl w:val="0"/>
        </w:rPr>
        <w:t xml:space="preserve">Couples/buddy sessions</w:t>
      </w:r>
    </w:p>
    <w:p w:rsidR="00000000" w:rsidDel="00000000" w:rsidP="00000000" w:rsidRDefault="00000000" w:rsidRPr="00000000" w14:paraId="0000003B">
      <w:pPr>
        <w:rPr>
          <w:rFonts w:ascii="Nunito" w:cs="Nunito" w:eastAsia="Nunito" w:hAnsi="Nunito"/>
        </w:rPr>
      </w:pPr>
      <w:r w:rsidDel="00000000" w:rsidR="00000000" w:rsidRPr="00000000">
        <w:rPr>
          <w:rtl w:val="0"/>
        </w:rPr>
      </w:r>
    </w:p>
    <w:p w:rsidR="00000000" w:rsidDel="00000000" w:rsidP="00000000" w:rsidRDefault="00000000" w:rsidRPr="00000000" w14:paraId="0000003C">
      <w:pPr>
        <w:rPr>
          <w:rFonts w:ascii="Nunito" w:cs="Nunito" w:eastAsia="Nunito" w:hAnsi="Nunito"/>
        </w:rPr>
      </w:pPr>
      <w:hyperlink r:id="rId11">
        <w:r w:rsidDel="00000000" w:rsidR="00000000" w:rsidRPr="00000000">
          <w:rPr>
            <w:rFonts w:ascii="Nunito" w:cs="Nunito" w:eastAsia="Nunito" w:hAnsi="Nunito"/>
            <w:color w:val="1155cc"/>
            <w:u w:val="single"/>
            <w:rtl w:val="0"/>
          </w:rPr>
          <w:t xml:space="preserve">Contact me to chat more about what you’re envisaging.</w:t>
        </w:r>
      </w:hyperlink>
      <w:r w:rsidDel="00000000" w:rsidR="00000000" w:rsidRPr="00000000">
        <w:rPr>
          <w:rtl w:val="0"/>
        </w:rPr>
      </w:r>
    </w:p>
    <w:p w:rsidR="00000000" w:rsidDel="00000000" w:rsidP="00000000" w:rsidRDefault="00000000" w:rsidRPr="00000000" w14:paraId="0000003D">
      <w:pPr>
        <w:rPr>
          <w:rFonts w:ascii="Nunito" w:cs="Nunito" w:eastAsia="Nunito" w:hAnsi="Nunito"/>
        </w:rPr>
      </w:pPr>
      <w:r w:rsidDel="00000000" w:rsidR="00000000" w:rsidRPr="00000000">
        <w:rPr>
          <w:rtl w:val="0"/>
        </w:rPr>
      </w:r>
    </w:p>
    <w:p w:rsidR="00000000" w:rsidDel="00000000" w:rsidP="00000000" w:rsidRDefault="00000000" w:rsidRPr="00000000" w14:paraId="0000003E">
      <w:pPr>
        <w:rPr>
          <w:rFonts w:ascii="Nunito" w:cs="Nunito" w:eastAsia="Nunito" w:hAnsi="Nunito"/>
          <w:color w:val="19926d"/>
          <w:sz w:val="30"/>
          <w:szCs w:val="30"/>
        </w:rPr>
      </w:pPr>
      <w:r w:rsidDel="00000000" w:rsidR="00000000" w:rsidRPr="00000000">
        <w:rPr>
          <w:rFonts w:ascii="Nunito" w:cs="Nunito" w:eastAsia="Nunito" w:hAnsi="Nunito"/>
          <w:color w:val="19926d"/>
          <w:sz w:val="30"/>
          <w:szCs w:val="30"/>
          <w:rtl w:val="0"/>
        </w:rPr>
        <w:t xml:space="preserve">Journeys I can facilitate:</w:t>
      </w:r>
    </w:p>
    <w:p w:rsidR="00000000" w:rsidDel="00000000" w:rsidP="00000000" w:rsidRDefault="00000000" w:rsidRPr="00000000" w14:paraId="0000003F">
      <w:pPr>
        <w:rPr>
          <w:rFonts w:ascii="Nunito" w:cs="Nunito" w:eastAsia="Nunito" w:hAnsi="Nunito"/>
          <w:color w:val="19926d"/>
        </w:rPr>
      </w:pPr>
      <w:r w:rsidDel="00000000" w:rsidR="00000000" w:rsidRPr="00000000">
        <w:rPr>
          <w:rtl w:val="0"/>
        </w:rPr>
      </w:r>
    </w:p>
    <w:p w:rsidR="00000000" w:rsidDel="00000000" w:rsidP="00000000" w:rsidRDefault="00000000" w:rsidRPr="00000000" w14:paraId="00000040">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Improving diet and nutrition, and debunking misinformation</w:t>
      </w:r>
    </w:p>
    <w:p w:rsidR="00000000" w:rsidDel="00000000" w:rsidP="00000000" w:rsidRDefault="00000000" w:rsidRPr="00000000" w14:paraId="00000041">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Injury prevention and improvement of your sport through strength training</w:t>
      </w:r>
    </w:p>
    <w:p w:rsidR="00000000" w:rsidDel="00000000" w:rsidP="00000000" w:rsidRDefault="00000000" w:rsidRPr="00000000" w14:paraId="00000042">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Getting fitter and stronger</w:t>
      </w:r>
    </w:p>
    <w:p w:rsidR="00000000" w:rsidDel="00000000" w:rsidP="00000000" w:rsidRDefault="00000000" w:rsidRPr="00000000" w14:paraId="00000043">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Leaning out and losing weight</w:t>
      </w:r>
    </w:p>
    <w:p w:rsidR="00000000" w:rsidDel="00000000" w:rsidP="00000000" w:rsidRDefault="00000000" w:rsidRPr="00000000" w14:paraId="00000044">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Building and maintaining mus</w:t>
      </w:r>
      <w:r w:rsidDel="00000000" w:rsidR="00000000" w:rsidRPr="00000000">
        <w:rPr>
          <w:rFonts w:ascii="Nunito" w:cs="Nunito" w:eastAsia="Nunito" w:hAnsi="Nunito"/>
          <w:rtl w:val="0"/>
        </w:rPr>
        <w:t xml:space="preserve">cle </w:t>
      </w:r>
      <w:r w:rsidDel="00000000" w:rsidR="00000000" w:rsidRPr="00000000">
        <w:rPr>
          <w:rFonts w:ascii="Nunito" w:cs="Nunito" w:eastAsia="Nunito" w:hAnsi="Nunito"/>
          <w:rtl w:val="0"/>
        </w:rPr>
        <w:t xml:space="preserve">(this includes getting ‘toned’)</w:t>
      </w:r>
    </w:p>
    <w:p w:rsidR="00000000" w:rsidDel="00000000" w:rsidP="00000000" w:rsidRDefault="00000000" w:rsidRPr="00000000" w14:paraId="00000045">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‘Reverse dieting’ and restoring your metabolism</w:t>
      </w:r>
    </w:p>
    <w:p w:rsidR="00000000" w:rsidDel="00000000" w:rsidP="00000000" w:rsidRDefault="00000000" w:rsidRPr="00000000" w14:paraId="00000046">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Overall health and fitness development – helping you fall in love with moving more</w:t>
      </w:r>
    </w:p>
    <w:p w:rsidR="00000000" w:rsidDel="00000000" w:rsidP="00000000" w:rsidRDefault="00000000" w:rsidRPr="00000000" w14:paraId="00000047">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Improving your functional fitness</w:t>
      </w:r>
    </w:p>
    <w:p w:rsidR="00000000" w:rsidDel="00000000" w:rsidP="00000000" w:rsidRDefault="00000000" w:rsidRPr="00000000" w14:paraId="00000048">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The ‘zone 2’, ‘heart rate’ or ‘aerobic’ cardio method</w:t>
      </w:r>
    </w:p>
    <w:p w:rsidR="00000000" w:rsidDel="00000000" w:rsidP="00000000" w:rsidRDefault="00000000" w:rsidRPr="00000000" w14:paraId="00000049">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Half marathon preparation</w:t>
      </w:r>
    </w:p>
    <w:p w:rsidR="00000000" w:rsidDel="00000000" w:rsidP="00000000" w:rsidRDefault="00000000" w:rsidRPr="00000000" w14:paraId="0000004A">
      <w:pPr>
        <w:numPr>
          <w:ilvl w:val="0"/>
          <w:numId w:val="3"/>
        </w:numPr>
        <w:shd w:fill="ffffff" w:val="clear"/>
        <w:spacing w:after="0" w:afterAutospacing="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Building healthy habits</w:t>
      </w:r>
    </w:p>
    <w:p w:rsidR="00000000" w:rsidDel="00000000" w:rsidP="00000000" w:rsidRDefault="00000000" w:rsidRPr="00000000" w14:paraId="0000004B">
      <w:pPr>
        <w:numPr>
          <w:ilvl w:val="0"/>
          <w:numId w:val="3"/>
        </w:numPr>
        <w:shd w:fill="ffffff" w:val="clear"/>
        <w:spacing w:after="340" w:lineRule="auto"/>
        <w:ind w:left="850.3937007874017" w:hanging="360"/>
        <w:rPr>
          <w:rFonts w:ascii="Nunito" w:cs="Nunito" w:eastAsia="Nunito" w:hAnsi="Nunito"/>
          <w:color w:val="000000"/>
          <w:sz w:val="22"/>
          <w:szCs w:val="22"/>
          <w:highlight w:val="white"/>
        </w:rPr>
      </w:pPr>
      <w:r w:rsidDel="00000000" w:rsidR="00000000" w:rsidRPr="00000000">
        <w:rPr>
          <w:rFonts w:ascii="Nunito" w:cs="Nunito" w:eastAsia="Nunito" w:hAnsi="Nunito"/>
          <w:highlight w:val="white"/>
          <w:rtl w:val="0"/>
        </w:rPr>
        <w:t xml:space="preserve">Lifestyle improvements and optimisation e.g. improving your sleep</w:t>
      </w:r>
      <w:r w:rsidDel="00000000" w:rsidR="00000000" w:rsidRPr="00000000">
        <w:rPr>
          <w:rtl w:val="0"/>
        </w:rPr>
      </w:r>
    </w:p>
    <w:p w:rsidR="00000000" w:rsidDel="00000000" w:rsidP="00000000" w:rsidRDefault="00000000" w:rsidRPr="00000000" w14:paraId="0000004C">
      <w:pPr>
        <w:rPr>
          <w:rFonts w:ascii="Nunito" w:cs="Nunito" w:eastAsia="Nunito" w:hAnsi="Nunito"/>
        </w:rPr>
      </w:pPr>
      <w:hyperlink r:id="rId12">
        <w:r w:rsidDel="00000000" w:rsidR="00000000" w:rsidRPr="00000000">
          <w:rPr>
            <w:rFonts w:ascii="Nunito" w:cs="Nunito" w:eastAsia="Nunito" w:hAnsi="Nunito"/>
            <w:color w:val="1155cc"/>
            <w:u w:val="single"/>
            <w:rtl w:val="0"/>
          </w:rPr>
          <w:t xml:space="preserve">Contact me for a complimentary consultation.</w:t>
        </w:r>
      </w:hyperlink>
      <w:r w:rsidDel="00000000" w:rsidR="00000000" w:rsidRPr="00000000">
        <w:rPr>
          <w:rtl w:val="0"/>
        </w:rPr>
      </w:r>
    </w:p>
    <w:sectPr>
      <w:headerReference r:id="rId13" w:type="default"/>
      <w:headerReference r:id="rId14" w:type="first"/>
      <w:footerReference r:id="rId15"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drawing>
        <wp:inline distB="114300" distT="114300" distL="114300" distR="114300">
          <wp:extent cx="1939685" cy="1195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9685"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7373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itnessbygeorgia.co.uk/contact" TargetMode="External"/><Relationship Id="rId10" Type="http://schemas.openxmlformats.org/officeDocument/2006/relationships/hyperlink" Target="https://speakernet.co.uk/speaker/2251/georgia-bennett" TargetMode="External"/><Relationship Id="rId13" Type="http://schemas.openxmlformats.org/officeDocument/2006/relationships/header" Target="header1.xml"/><Relationship Id="rId12" Type="http://schemas.openxmlformats.org/officeDocument/2006/relationships/hyperlink" Target="http://www.fitnessbygeorgia.co.uk/cont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tnessbygeorgia.co.uk/contact"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fitnessbygeorgia.co.uk/contact" TargetMode="External"/><Relationship Id="rId7" Type="http://schemas.openxmlformats.org/officeDocument/2006/relationships/hyperlink" Target="http://www.fitnessbygeorgia.co.uk/contact" TargetMode="External"/><Relationship Id="rId8" Type="http://schemas.openxmlformats.org/officeDocument/2006/relationships/hyperlink" Target="http://www.fitnessbygeorgia.co.uk/cont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